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B608" w14:textId="4F2FD423" w:rsidR="006245A2" w:rsidRDefault="00BE6E99" w:rsidP="00BE6E99">
      <w:pPr>
        <w:pStyle w:val="Standard"/>
        <w:ind w:left="8496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</w:t>
      </w:r>
      <w:r w:rsidR="006245A2" w:rsidRPr="00996B78">
        <w:rPr>
          <w:rFonts w:ascii="Times New Roman" w:eastAsia="Calibri" w:hAnsi="Times New Roman" w:cs="Times New Roman"/>
          <w:sz w:val="20"/>
          <w:szCs w:val="20"/>
        </w:rPr>
        <w:t xml:space="preserve">ałącznik nr 3 </w:t>
      </w:r>
    </w:p>
    <w:p w14:paraId="403D2232" w14:textId="77777777" w:rsidR="00996B78" w:rsidRPr="00996B78" w:rsidRDefault="00996B78" w:rsidP="00996B78">
      <w:pPr>
        <w:pStyle w:val="Standard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9AB1443" w14:textId="77777777" w:rsidR="006245A2" w:rsidRDefault="006245A2" w:rsidP="006245A2">
      <w:pPr>
        <w:pStyle w:val="Standard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……………………………</w:t>
      </w:r>
    </w:p>
    <w:p w14:paraId="20C508CB" w14:textId="287FEBD1" w:rsidR="006245A2" w:rsidRDefault="006245A2" w:rsidP="00996B78">
      <w:pPr>
        <w:pStyle w:val="Standard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Miejscowość, data</w:t>
      </w:r>
    </w:p>
    <w:p w14:paraId="41EF0C3E" w14:textId="77777777" w:rsidR="006245A2" w:rsidRDefault="006245A2" w:rsidP="006245A2">
      <w:pPr>
        <w:pStyle w:val="Standard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…………………………….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     nazwa i adres oferenta</w:t>
      </w:r>
    </w:p>
    <w:p w14:paraId="0AB57EB8" w14:textId="77777777" w:rsidR="006245A2" w:rsidRDefault="006245A2" w:rsidP="006245A2">
      <w:pPr>
        <w:pStyle w:val="Standard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CB044D" w14:textId="77777777" w:rsidR="006245A2" w:rsidRDefault="006245A2" w:rsidP="006245A2">
      <w:pPr>
        <w:pStyle w:val="Standard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OŚWIADCZENIE</w:t>
      </w:r>
    </w:p>
    <w:p w14:paraId="5A70E54C" w14:textId="77777777" w:rsidR="006245A2" w:rsidRDefault="006245A2" w:rsidP="006245A2">
      <w:pPr>
        <w:pStyle w:val="Standard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 posiadaniu statusu Podmiotu Ekonomii Społecznej</w:t>
      </w:r>
    </w:p>
    <w:p w14:paraId="38198108" w14:textId="77777777" w:rsidR="006245A2" w:rsidRDefault="006245A2" w:rsidP="006245A2">
      <w:pPr>
        <w:pStyle w:val="Standard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77E360" w14:textId="77777777" w:rsidR="006245A2" w:rsidRDefault="006245A2" w:rsidP="006245A2">
      <w:pPr>
        <w:pStyle w:val="Standard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Oświadczam, że oferent ……………………………………. (nazwa) jest Podmiotem Ekonomii Społecznej.</w:t>
      </w:r>
      <w:r>
        <w:rPr>
          <w:rStyle w:val="Odwoanieprzypisudolnego"/>
        </w:rPr>
        <w:footnoteReference w:id="1"/>
      </w:r>
    </w:p>
    <w:p w14:paraId="235AC10E" w14:textId="77777777" w:rsidR="006245A2" w:rsidRDefault="006245A2" w:rsidP="006245A2">
      <w:pPr>
        <w:pStyle w:val="Standard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Status oferenta to:</w:t>
      </w:r>
    </w:p>
    <w:p w14:paraId="6BACEE21" w14:textId="77777777" w:rsidR="006245A2" w:rsidRDefault="006245A2" w:rsidP="006245A2">
      <w:pPr>
        <w:pStyle w:val="Standard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spółdzielnia socjalna,</w:t>
      </w:r>
    </w:p>
    <w:p w14:paraId="64386318" w14:textId="77777777" w:rsidR="006245A2" w:rsidRDefault="006245A2" w:rsidP="006245A2">
      <w:pPr>
        <w:pStyle w:val="Standard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warsztat terapii zajęciowej i zakład aktywności zawodowej,</w:t>
      </w:r>
    </w:p>
    <w:p w14:paraId="623E7A57" w14:textId="77777777" w:rsidR="006245A2" w:rsidRDefault="006245A2" w:rsidP="006245A2">
      <w:pPr>
        <w:pStyle w:val="Standard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centrum integracji społecznej i klub integracji społecznej,</w:t>
      </w:r>
    </w:p>
    <w:p w14:paraId="11E847A8" w14:textId="77777777" w:rsidR="006245A2" w:rsidRDefault="006245A2" w:rsidP="006245A2">
      <w:pPr>
        <w:pStyle w:val="Standard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spółdzielnia pracy, w tym spółdzielnia inwalidów i spółdzielnia niewidomych, </w:t>
      </w:r>
      <w:r>
        <w:rPr>
          <w:rFonts w:ascii="Times New Roman" w:eastAsia="Calibri" w:hAnsi="Times New Roman" w:cs="Times New Roman"/>
          <w:sz w:val="24"/>
          <w:szCs w:val="24"/>
        </w:rPr>
        <w:br/>
        <w:t>oraz spółdzielnia produkcji rolnej,</w:t>
      </w:r>
    </w:p>
    <w:p w14:paraId="1711A8AA" w14:textId="10BA88DE" w:rsidR="006245A2" w:rsidRDefault="006245A2" w:rsidP="006245A2">
      <w:pPr>
        <w:pStyle w:val="Standard"/>
        <w:numPr>
          <w:ilvl w:val="0"/>
          <w:numId w:val="2"/>
        </w:numPr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organizacja pozarządowa, o której mowa w art. 3 ust. 2 ustawy z dnia 24 kwietnia 2003 r. o działalności pożytku publicznego i o wolontariacie (t.j. Dz. U. z 202</w:t>
      </w:r>
      <w:r w:rsidR="00996B78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r. poz. 1</w:t>
      </w:r>
      <w:r w:rsidR="00996B78">
        <w:rPr>
          <w:rFonts w:ascii="Times New Roman" w:eastAsia="Calibri" w:hAnsi="Times New Roman" w:cs="Times New Roman"/>
          <w:sz w:val="24"/>
          <w:szCs w:val="24"/>
        </w:rPr>
        <w:t>338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z wyjątkiem partii politycznych, europejskich partii politycznych, związków zawodowych </w:t>
      </w:r>
      <w:r>
        <w:rPr>
          <w:rFonts w:ascii="Times New Roman" w:eastAsia="Calibri" w:hAnsi="Times New Roman" w:cs="Times New Roman"/>
          <w:sz w:val="24"/>
          <w:szCs w:val="24"/>
        </w:rPr>
        <w:br/>
        <w:t>i organizacji pracodawców, samorządów zawodowych, fundacji utworzonych przez partie polityczne i europejskich fundacji politycznych,</w:t>
      </w:r>
    </w:p>
    <w:p w14:paraId="07D945EA" w14:textId="238D2152" w:rsidR="006245A2" w:rsidRPr="00DB61D3" w:rsidRDefault="006245A2" w:rsidP="0066403F">
      <w:pPr>
        <w:pStyle w:val="Standard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1D3">
        <w:rPr>
          <w:rFonts w:ascii="Times New Roman" w:eastAsia="Calibri" w:hAnsi="Times New Roman" w:cs="Times New Roman"/>
          <w:sz w:val="24"/>
          <w:szCs w:val="24"/>
        </w:rPr>
        <w:t>podmiot, o którym mowa w art. 3 ust. 3 pkt 1, 2 lub 4 ustawy z dnia 24 kwietnia 2003 r. o działalności pożytku publicznego i o wolontariacie;</w:t>
      </w:r>
    </w:p>
    <w:p w14:paraId="6821C88A" w14:textId="77777777" w:rsidR="00DB61D3" w:rsidRDefault="00DB61D3" w:rsidP="006245A2">
      <w:pPr>
        <w:pStyle w:val="Standard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6C96D88" w14:textId="582E17A3" w:rsidR="006245A2" w:rsidRPr="00DB61D3" w:rsidRDefault="006245A2" w:rsidP="00DB61D3">
      <w:pPr>
        <w:pStyle w:val="Standard"/>
        <w:jc w:val="right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…………………………………………..</w:t>
      </w:r>
      <w:r w:rsidRPr="00DB61D3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 w:rsidR="00996B78" w:rsidRPr="00DB61D3">
        <w:rPr>
          <w:rFonts w:ascii="Times New Roman" w:eastAsia="Calibri" w:hAnsi="Times New Roman" w:cs="Times New Roman"/>
          <w:sz w:val="18"/>
          <w:szCs w:val="18"/>
        </w:rPr>
        <w:t xml:space="preserve">             </w:t>
      </w:r>
      <w:r w:rsidR="00DB61D3">
        <w:rPr>
          <w:rFonts w:ascii="Times New Roman" w:eastAsia="Calibri" w:hAnsi="Times New Roman" w:cs="Times New Roman"/>
          <w:sz w:val="18"/>
          <w:szCs w:val="18"/>
        </w:rPr>
        <w:br/>
      </w:r>
      <w:r w:rsidR="00996B78" w:rsidRPr="00DB61D3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Pr="00DB61D3">
        <w:rPr>
          <w:rFonts w:ascii="Times New Roman" w:eastAsia="Calibri" w:hAnsi="Times New Roman" w:cs="Times New Roman"/>
          <w:sz w:val="18"/>
          <w:szCs w:val="18"/>
        </w:rPr>
        <w:t>Data, podpis, pieczęć</w:t>
      </w:r>
    </w:p>
    <w:sectPr w:rsidR="006245A2" w:rsidRPr="00DB61D3" w:rsidSect="00DB61D3">
      <w:headerReference w:type="default" r:id="rId8"/>
      <w:footerReference w:type="even" r:id="rId9"/>
      <w:footerReference w:type="default" r:id="rId10"/>
      <w:pgSz w:w="11906" w:h="16838"/>
      <w:pgMar w:top="1134" w:right="794" w:bottom="993" w:left="794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1F57" w14:textId="77777777" w:rsidR="00B365C6" w:rsidRDefault="00B365C6" w:rsidP="00C7773F">
      <w:r>
        <w:separator/>
      </w:r>
    </w:p>
  </w:endnote>
  <w:endnote w:type="continuationSeparator" w:id="0">
    <w:p w14:paraId="48184C8D" w14:textId="77777777" w:rsidR="00B365C6" w:rsidRDefault="00B365C6" w:rsidP="00C7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207117921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343FDE9" w14:textId="136C7163" w:rsidR="00DB6F61" w:rsidRDefault="00DB6F61" w:rsidP="00C7773F">
        <w:pPr>
          <w:pStyle w:val="Stopka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AAD3E84" w14:textId="77777777" w:rsidR="00DB6F61" w:rsidRDefault="00DB6F61" w:rsidP="00C777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32BD" w14:textId="3D158AE5" w:rsidR="005C49AC" w:rsidRDefault="005C49AC" w:rsidP="00B5208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68F05" w14:textId="77777777" w:rsidR="00B365C6" w:rsidRDefault="00B365C6" w:rsidP="00C7773F">
      <w:r>
        <w:separator/>
      </w:r>
    </w:p>
  </w:footnote>
  <w:footnote w:type="continuationSeparator" w:id="0">
    <w:p w14:paraId="3B4517DC" w14:textId="77777777" w:rsidR="00B365C6" w:rsidRDefault="00B365C6" w:rsidP="00C7773F">
      <w:r>
        <w:continuationSeparator/>
      </w:r>
    </w:p>
  </w:footnote>
  <w:footnote w:id="1">
    <w:p w14:paraId="0F09E917" w14:textId="77777777" w:rsidR="006245A2" w:rsidRDefault="006245A2" w:rsidP="006245A2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/>
        </w:rPr>
        <w:t>Przez Podmiot Ekonomii Społecznej należy rozumieć:</w:t>
      </w:r>
    </w:p>
    <w:p w14:paraId="0A3FD2ED" w14:textId="77777777" w:rsidR="006245A2" w:rsidRDefault="006245A2" w:rsidP="006245A2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</w:rPr>
        <w:t>a) spółdzielnię socjalną,</w:t>
      </w:r>
    </w:p>
    <w:p w14:paraId="4D8B9115" w14:textId="77777777" w:rsidR="006245A2" w:rsidRDefault="006245A2" w:rsidP="006245A2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</w:rPr>
        <w:t>b) warsztat terapii zajęciowej i zakład aktywności zawodowej,</w:t>
      </w:r>
    </w:p>
    <w:p w14:paraId="7E49BB4D" w14:textId="77777777" w:rsidR="006245A2" w:rsidRDefault="006245A2" w:rsidP="006245A2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</w:rPr>
        <w:t>c) centrum integracji społecznej i klub integracji społecznej,</w:t>
      </w:r>
    </w:p>
    <w:p w14:paraId="6DA36FA8" w14:textId="77777777" w:rsidR="006245A2" w:rsidRDefault="006245A2" w:rsidP="006245A2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</w:rPr>
        <w:t>d) spółdzielnię pracy, w tym spółdzielnię inwalidów i spółdzielnię niewidomych, oraz spółdzielnię produkcji rolnej,</w:t>
      </w:r>
    </w:p>
    <w:p w14:paraId="31FF7572" w14:textId="77777777" w:rsidR="006245A2" w:rsidRDefault="006245A2" w:rsidP="006245A2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</w:rPr>
        <w:t>e) organizację pozarządową, o której mowa w art. 3 ust. 2 ustawy z dnia 24 kwietnia 2003 r. o działalności pożytku</w:t>
      </w:r>
    </w:p>
    <w:p w14:paraId="3049622B" w14:textId="55E0084F" w:rsidR="006245A2" w:rsidRDefault="006245A2" w:rsidP="006245A2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</w:rPr>
        <w:t>publicznego i o wolontariacie (Dz. U. z 202</w:t>
      </w:r>
      <w:r w:rsidR="00CA5461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r. poz. </w:t>
      </w:r>
      <w:r w:rsidR="00CA5461">
        <w:rPr>
          <w:rFonts w:ascii="Times New Roman" w:hAnsi="Times New Roman"/>
        </w:rPr>
        <w:t>1338</w:t>
      </w:r>
      <w:r>
        <w:rPr>
          <w:rFonts w:ascii="Times New Roman" w:hAnsi="Times New Roman"/>
        </w:rPr>
        <w:t>), z wyjątkiem partii politycznych, europejskich</w:t>
      </w:r>
    </w:p>
    <w:p w14:paraId="0A47D79A" w14:textId="77777777" w:rsidR="006245A2" w:rsidRDefault="006245A2" w:rsidP="006245A2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</w:rPr>
        <w:t>partii politycznych, związków zawodowych i organizacji pracodawców, samorządów zawodowych, fundacji</w:t>
      </w:r>
    </w:p>
    <w:p w14:paraId="0126E978" w14:textId="77777777" w:rsidR="006245A2" w:rsidRDefault="006245A2" w:rsidP="006245A2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</w:rPr>
        <w:t>utworzonych przez partie polityczne i europejskich fundacji politycznych,</w:t>
      </w:r>
    </w:p>
    <w:p w14:paraId="4CD74EC0" w14:textId="77777777" w:rsidR="006245A2" w:rsidRDefault="006245A2" w:rsidP="006245A2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</w:rPr>
        <w:t>f) podmiot, o którym mowa w art. 3 ust. 3 pkt 1, 2 lub 4 ustawy z dnia 24 kwietnia 2003 r. o działalności pożytku</w:t>
      </w:r>
    </w:p>
    <w:p w14:paraId="7AF4F164" w14:textId="77777777" w:rsidR="006245A2" w:rsidRDefault="006245A2" w:rsidP="006245A2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</w:rPr>
        <w:t>publicznego i o wolontariacie;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6C70" w14:textId="5100829E" w:rsidR="00883923" w:rsidRDefault="00883923" w:rsidP="00BE6E99">
    <w:pPr>
      <w:pStyle w:val="Nagwek"/>
      <w:tabs>
        <w:tab w:val="clear" w:pos="4536"/>
        <w:tab w:val="clear" w:pos="9072"/>
        <w:tab w:val="left" w:pos="14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7744"/>
    <w:multiLevelType w:val="multilevel"/>
    <w:tmpl w:val="936C1E42"/>
    <w:styleLink w:val="WWNum1"/>
    <w:lvl w:ilvl="0">
      <w:numFmt w:val="bullet"/>
      <w:lvlText w:val=""/>
      <w:lvlJc w:val="left"/>
      <w:pPr>
        <w:ind w:left="720" w:hanging="360"/>
      </w:pPr>
      <w:rPr>
        <w:rFonts w:ascii="Symbol" w:hAnsi="Symbol"/>
        <w:sz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104BC4"/>
    <w:multiLevelType w:val="hybridMultilevel"/>
    <w:tmpl w:val="8AA2D470"/>
    <w:lvl w:ilvl="0" w:tplc="68FAB9F8">
      <w:start w:val="1"/>
      <w:numFmt w:val="bullet"/>
      <w:pStyle w:val="Akapitzlist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000000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92959">
    <w:abstractNumId w:val="1"/>
  </w:num>
  <w:num w:numId="2" w16cid:durableId="3716537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23"/>
    <w:rsid w:val="00011D40"/>
    <w:rsid w:val="00040C96"/>
    <w:rsid w:val="00084DF0"/>
    <w:rsid w:val="00112C28"/>
    <w:rsid w:val="0011539B"/>
    <w:rsid w:val="00125F55"/>
    <w:rsid w:val="001C3CBA"/>
    <w:rsid w:val="001F1716"/>
    <w:rsid w:val="001F37AE"/>
    <w:rsid w:val="002074E0"/>
    <w:rsid w:val="002178F4"/>
    <w:rsid w:val="00220742"/>
    <w:rsid w:val="002329A6"/>
    <w:rsid w:val="00235500"/>
    <w:rsid w:val="00280184"/>
    <w:rsid w:val="0030447E"/>
    <w:rsid w:val="00324891"/>
    <w:rsid w:val="00360EF7"/>
    <w:rsid w:val="00382768"/>
    <w:rsid w:val="004356B6"/>
    <w:rsid w:val="0045258D"/>
    <w:rsid w:val="00493572"/>
    <w:rsid w:val="004D5878"/>
    <w:rsid w:val="00515648"/>
    <w:rsid w:val="0052281D"/>
    <w:rsid w:val="005403AE"/>
    <w:rsid w:val="00593C21"/>
    <w:rsid w:val="005C0BA2"/>
    <w:rsid w:val="005C49AC"/>
    <w:rsid w:val="005C5DF1"/>
    <w:rsid w:val="005E668E"/>
    <w:rsid w:val="005F2EC3"/>
    <w:rsid w:val="006109B6"/>
    <w:rsid w:val="006177E5"/>
    <w:rsid w:val="00620F97"/>
    <w:rsid w:val="006245A2"/>
    <w:rsid w:val="0064439F"/>
    <w:rsid w:val="006C3F40"/>
    <w:rsid w:val="006F276A"/>
    <w:rsid w:val="006F7911"/>
    <w:rsid w:val="00702191"/>
    <w:rsid w:val="00731D47"/>
    <w:rsid w:val="007D45CE"/>
    <w:rsid w:val="00854D4F"/>
    <w:rsid w:val="00855468"/>
    <w:rsid w:val="0086794C"/>
    <w:rsid w:val="00883923"/>
    <w:rsid w:val="008C1FD8"/>
    <w:rsid w:val="008F3BA2"/>
    <w:rsid w:val="00906795"/>
    <w:rsid w:val="00912569"/>
    <w:rsid w:val="00996B78"/>
    <w:rsid w:val="009D2B74"/>
    <w:rsid w:val="00A57B99"/>
    <w:rsid w:val="00A66EB6"/>
    <w:rsid w:val="00A67162"/>
    <w:rsid w:val="00A941FD"/>
    <w:rsid w:val="00AF0C69"/>
    <w:rsid w:val="00B13159"/>
    <w:rsid w:val="00B300F6"/>
    <w:rsid w:val="00B35A0F"/>
    <w:rsid w:val="00B365C6"/>
    <w:rsid w:val="00B5208B"/>
    <w:rsid w:val="00BB1E3C"/>
    <w:rsid w:val="00BD2209"/>
    <w:rsid w:val="00BE6E99"/>
    <w:rsid w:val="00C048D8"/>
    <w:rsid w:val="00C05F83"/>
    <w:rsid w:val="00C3571D"/>
    <w:rsid w:val="00C7773F"/>
    <w:rsid w:val="00CA5461"/>
    <w:rsid w:val="00CB21A5"/>
    <w:rsid w:val="00CB78A9"/>
    <w:rsid w:val="00DB1C5E"/>
    <w:rsid w:val="00DB61D3"/>
    <w:rsid w:val="00DB6F61"/>
    <w:rsid w:val="00E16DFF"/>
    <w:rsid w:val="00E2056C"/>
    <w:rsid w:val="00E22225"/>
    <w:rsid w:val="00E43B5F"/>
    <w:rsid w:val="00EF6B6E"/>
    <w:rsid w:val="00F438D3"/>
    <w:rsid w:val="00F4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4A06A"/>
  <w15:chartTrackingRefBased/>
  <w15:docId w15:val="{B4F60691-9E5F-40A7-83CC-05D3670C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73F"/>
    <w:pPr>
      <w:keepNext/>
      <w:keepLines/>
      <w:spacing w:before="240" w:after="0" w:line="360" w:lineRule="auto"/>
      <w:outlineLvl w:val="0"/>
    </w:pPr>
    <w:rPr>
      <w:rFonts w:ascii="Open Sans" w:eastAsiaTheme="majorEastAsia" w:hAnsi="Open Sans" w:cs="Open Sans"/>
      <w:color w:val="000000"/>
      <w:sz w:val="21"/>
      <w:szCs w:val="21"/>
      <w:shd w:val="clear" w:color="auto" w:fil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773F"/>
    <w:rPr>
      <w:rFonts w:ascii="Poppins" w:hAnsi="Poppins" w:cs="Poppins"/>
      <w:b/>
      <w:bCs/>
      <w:sz w:val="36"/>
      <w:szCs w:val="36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C7773F"/>
    <w:pPr>
      <w:outlineLvl w:val="1"/>
    </w:pPr>
    <w:rPr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773F"/>
    <w:pPr>
      <w:outlineLvl w:val="2"/>
    </w:pPr>
    <w:rPr>
      <w:rFonts w:ascii="Poppins" w:hAnsi="Poppins" w:cs="Poppi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392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923"/>
  </w:style>
  <w:style w:type="paragraph" w:styleId="Stopka">
    <w:name w:val="footer"/>
    <w:basedOn w:val="Normalny"/>
    <w:link w:val="StopkaZnak"/>
    <w:uiPriority w:val="99"/>
    <w:unhideWhenUsed/>
    <w:rsid w:val="00593C21"/>
    <w:rPr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593C21"/>
    <w:rPr>
      <w:rFonts w:ascii="Open Sans" w:eastAsiaTheme="majorEastAsia" w:hAnsi="Open Sans" w:cs="Open Sans"/>
      <w:color w:val="011638" w:themeColor="text1"/>
      <w:sz w:val="18"/>
      <w:szCs w:val="18"/>
      <w:lang w:val="en-US"/>
    </w:rPr>
  </w:style>
  <w:style w:type="paragraph" w:styleId="Bezodstpw">
    <w:name w:val="No Spacing"/>
    <w:basedOn w:val="Normalny"/>
    <w:link w:val="BezodstpwZnak"/>
    <w:uiPriority w:val="1"/>
    <w:rsid w:val="00A67162"/>
  </w:style>
  <w:style w:type="character" w:customStyle="1" w:styleId="BezodstpwZnak">
    <w:name w:val="Bez odstępów Znak"/>
    <w:basedOn w:val="Domylnaczcionkaakapitu"/>
    <w:link w:val="Bezodstpw"/>
    <w:uiPriority w:val="1"/>
    <w:rsid w:val="00A67162"/>
    <w:rPr>
      <w:rFonts w:ascii="Open Sans" w:eastAsiaTheme="majorEastAsia" w:hAnsi="Open Sans" w:cs="Open Sans"/>
      <w:color w:val="011638" w:themeColor="text1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01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7773F"/>
    <w:rPr>
      <w:rFonts w:ascii="Poppins" w:eastAsiaTheme="majorEastAsia" w:hAnsi="Poppins" w:cs="Poppins"/>
      <w:b/>
      <w:bCs/>
      <w:color w:val="000000"/>
      <w:sz w:val="36"/>
      <w:szCs w:val="36"/>
    </w:rPr>
  </w:style>
  <w:style w:type="character" w:styleId="Pogrubienie">
    <w:name w:val="Strong"/>
    <w:uiPriority w:val="22"/>
    <w:qFormat/>
    <w:rsid w:val="00C7773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C7773F"/>
    <w:rPr>
      <w:rFonts w:ascii="Poppins" w:eastAsiaTheme="majorEastAsia" w:hAnsi="Poppins" w:cs="Poppins"/>
      <w:b/>
      <w:b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7773F"/>
    <w:rPr>
      <w:rFonts w:ascii="Poppins" w:eastAsiaTheme="majorEastAsia" w:hAnsi="Poppins" w:cs="Poppins"/>
      <w:b/>
      <w:bCs/>
      <w:color w:val="000000"/>
      <w:sz w:val="21"/>
      <w:szCs w:val="21"/>
    </w:rPr>
  </w:style>
  <w:style w:type="paragraph" w:styleId="Tytu">
    <w:name w:val="Title"/>
    <w:basedOn w:val="Nagwek2"/>
    <w:next w:val="Normalny"/>
    <w:link w:val="TytuZnak"/>
    <w:uiPriority w:val="10"/>
    <w:qFormat/>
    <w:rsid w:val="00C7773F"/>
    <w:rPr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C7773F"/>
    <w:rPr>
      <w:rFonts w:ascii="Poppins" w:eastAsiaTheme="majorEastAsia" w:hAnsi="Poppins" w:cs="Poppins"/>
      <w:b/>
      <w:bCs/>
      <w:color w:val="000000"/>
      <w:sz w:val="32"/>
      <w:szCs w:val="32"/>
    </w:rPr>
  </w:style>
  <w:style w:type="paragraph" w:styleId="Akapitzlist">
    <w:name w:val="List Paragraph"/>
    <w:basedOn w:val="Normalny"/>
    <w:uiPriority w:val="34"/>
    <w:qFormat/>
    <w:rsid w:val="00C7773F"/>
    <w:pPr>
      <w:numPr>
        <w:numId w:val="1"/>
      </w:numPr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C7773F"/>
    <w:rPr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773F"/>
    <w:rPr>
      <w:rFonts w:ascii="Open Sans" w:eastAsiaTheme="majorEastAsia" w:hAnsi="Open Sans" w:cs="Open Sans"/>
      <w:color w:val="000000"/>
      <w:sz w:val="28"/>
      <w:szCs w:val="28"/>
    </w:rPr>
  </w:style>
  <w:style w:type="paragraph" w:customStyle="1" w:styleId="Styl1">
    <w:name w:val="Styl1"/>
    <w:basedOn w:val="Akapitzlist"/>
    <w:rsid w:val="00593C21"/>
  </w:style>
  <w:style w:type="character" w:styleId="Numerstrony">
    <w:name w:val="page number"/>
    <w:basedOn w:val="Domylnaczcionkaakapitu"/>
    <w:uiPriority w:val="99"/>
    <w:semiHidden/>
    <w:unhideWhenUsed/>
    <w:rsid w:val="00DB6F61"/>
  </w:style>
  <w:style w:type="paragraph" w:customStyle="1" w:styleId="Standard">
    <w:name w:val="Standard"/>
    <w:rsid w:val="006245A2"/>
    <w:pPr>
      <w:suppressAutoHyphens/>
      <w:autoSpaceDN w:val="0"/>
      <w:spacing w:line="256" w:lineRule="auto"/>
    </w:pPr>
    <w:rPr>
      <w:rFonts w:ascii="Calibri" w:eastAsia="SimSun" w:hAnsi="Calibri" w:cs="Calibri"/>
      <w:kern w:val="3"/>
    </w:rPr>
  </w:style>
  <w:style w:type="character" w:styleId="Odwoanieprzypisudolnego">
    <w:name w:val="footnote reference"/>
    <w:semiHidden/>
    <w:unhideWhenUsed/>
    <w:rsid w:val="006245A2"/>
    <w:rPr>
      <w:position w:val="0"/>
      <w:vertAlign w:val="superscript"/>
    </w:rPr>
  </w:style>
  <w:style w:type="paragraph" w:styleId="Tekstprzypisudolnego">
    <w:name w:val="footnote text"/>
    <w:basedOn w:val="Standard"/>
    <w:link w:val="TekstprzypisudolnegoZnak"/>
    <w:semiHidden/>
    <w:unhideWhenUsed/>
    <w:rsid w:val="006245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5A2"/>
    <w:rPr>
      <w:rFonts w:ascii="Calibri" w:eastAsia="SimSun" w:hAnsi="Calibri" w:cs="Calibri"/>
      <w:kern w:val="3"/>
      <w:sz w:val="20"/>
      <w:szCs w:val="20"/>
    </w:rPr>
  </w:style>
  <w:style w:type="numbering" w:customStyle="1" w:styleId="WWNum1">
    <w:name w:val="WWNum1"/>
    <w:rsid w:val="006245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1">
  <a:themeElements>
    <a:clrScheme name="PS">
      <a:dk1>
        <a:srgbClr val="011638"/>
      </a:dk1>
      <a:lt1>
        <a:srgbClr val="FFFFFF"/>
      </a:lt1>
      <a:dk2>
        <a:srgbClr val="586383"/>
      </a:dk2>
      <a:lt2>
        <a:srgbClr val="EAEDF2"/>
      </a:lt2>
      <a:accent1>
        <a:srgbClr val="61C2AA"/>
      </a:accent1>
      <a:accent2>
        <a:srgbClr val="E6A388"/>
      </a:accent2>
      <a:accent3>
        <a:srgbClr val="586282"/>
      </a:accent3>
      <a:accent4>
        <a:srgbClr val="F5D0C3"/>
      </a:accent4>
      <a:accent5>
        <a:srgbClr val="011538"/>
      </a:accent5>
      <a:accent6>
        <a:srgbClr val="61C1A8"/>
      </a:accent6>
      <a:hlink>
        <a:srgbClr val="011638"/>
      </a:hlink>
      <a:folHlink>
        <a:srgbClr val="586383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0E317F-E81B-4616-AAA1-CF7BF319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Saban</dc:creator>
  <cp:keywords/>
  <dc:description/>
  <cp:lastModifiedBy>Renata Mik</cp:lastModifiedBy>
  <cp:revision>7</cp:revision>
  <cp:lastPrinted>2024-04-02T23:32:00Z</cp:lastPrinted>
  <dcterms:created xsi:type="dcterms:W3CDTF">2026-05-12T07:03:00Z</dcterms:created>
  <dcterms:modified xsi:type="dcterms:W3CDTF">2026-05-13T11:58:00Z</dcterms:modified>
</cp:coreProperties>
</file>